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3A2" w:rsidRPr="004012A2" w:rsidRDefault="001E23A2" w:rsidP="001E23A2">
      <w:pPr>
        <w:pStyle w:val="ae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012A2">
        <w:rPr>
          <w:rFonts w:ascii="Times New Roman" w:hAnsi="Times New Roman" w:cs="Times New Roman"/>
          <w:sz w:val="28"/>
          <w:szCs w:val="28"/>
        </w:rPr>
        <w:t>проект</w:t>
      </w:r>
    </w:p>
    <w:p w:rsidR="001E23A2" w:rsidRPr="004012A2" w:rsidRDefault="001E23A2" w:rsidP="001E23A2">
      <w:pPr>
        <w:pStyle w:val="ae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E23A2" w:rsidRPr="004012A2" w:rsidRDefault="001E23A2" w:rsidP="001E23A2">
      <w:pPr>
        <w:pStyle w:val="ae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E23A2" w:rsidRPr="004012A2" w:rsidRDefault="001E23A2" w:rsidP="001E23A2">
      <w:pPr>
        <w:pStyle w:val="ae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E23A2" w:rsidRPr="004012A2" w:rsidRDefault="001E23A2" w:rsidP="001E23A2">
      <w:pPr>
        <w:pStyle w:val="ae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E23A2" w:rsidRPr="004012A2" w:rsidRDefault="001E23A2" w:rsidP="001E23A2">
      <w:pPr>
        <w:pStyle w:val="ae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E23A2" w:rsidRPr="004012A2" w:rsidRDefault="001E23A2" w:rsidP="001E23A2">
      <w:pPr>
        <w:pStyle w:val="ae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E23A2" w:rsidRPr="004012A2" w:rsidRDefault="001E23A2" w:rsidP="001E23A2">
      <w:pPr>
        <w:pStyle w:val="ae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E23A2" w:rsidRPr="004012A2" w:rsidRDefault="001E23A2" w:rsidP="001E23A2">
      <w:pPr>
        <w:pStyle w:val="ae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E23A2" w:rsidRPr="004012A2" w:rsidRDefault="001E23A2" w:rsidP="001E23A2">
      <w:pPr>
        <w:pStyle w:val="ae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E23A2" w:rsidRPr="004012A2" w:rsidRDefault="001E23A2" w:rsidP="001E23A2">
      <w:pPr>
        <w:pStyle w:val="ae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E23A2" w:rsidRPr="004012A2" w:rsidRDefault="001E23A2" w:rsidP="001E23A2">
      <w:pPr>
        <w:pStyle w:val="ae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E23A2" w:rsidRPr="004012A2" w:rsidRDefault="001E23A2" w:rsidP="001E23A2">
      <w:pPr>
        <w:pStyle w:val="ae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E23A2" w:rsidRPr="004012A2" w:rsidRDefault="001E23A2" w:rsidP="001E23A2">
      <w:pPr>
        <w:pStyle w:val="ae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E23A2" w:rsidRPr="004012A2" w:rsidRDefault="001E23A2" w:rsidP="001E23A2">
      <w:pPr>
        <w:pStyle w:val="ae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E23A2" w:rsidRPr="004012A2" w:rsidRDefault="001E23A2" w:rsidP="001E23A2">
      <w:pPr>
        <w:pStyle w:val="a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6642D" w:rsidRDefault="001E23A2" w:rsidP="001E23A2">
      <w:pPr>
        <w:pStyle w:val="a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012A2"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="0056642D">
        <w:rPr>
          <w:rFonts w:ascii="Times New Roman" w:hAnsi="Times New Roman" w:cs="Times New Roman"/>
          <w:sz w:val="28"/>
          <w:szCs w:val="28"/>
        </w:rPr>
        <w:t xml:space="preserve"> и дополнений </w:t>
      </w:r>
      <w:r w:rsidRPr="004012A2">
        <w:rPr>
          <w:rFonts w:ascii="Times New Roman" w:hAnsi="Times New Roman" w:cs="Times New Roman"/>
          <w:sz w:val="28"/>
          <w:szCs w:val="28"/>
        </w:rPr>
        <w:t>в Устав</w:t>
      </w:r>
      <w:r w:rsidR="005664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23A2" w:rsidRPr="004012A2" w:rsidRDefault="00EC2CD1" w:rsidP="001E23A2">
      <w:pPr>
        <w:pStyle w:val="a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</w:t>
      </w:r>
      <w:r w:rsidR="001E23A2">
        <w:rPr>
          <w:rFonts w:ascii="Times New Roman" w:hAnsi="Times New Roman" w:cs="Times New Roman"/>
          <w:sz w:val="28"/>
          <w:szCs w:val="28"/>
        </w:rPr>
        <w:t xml:space="preserve"> </w:t>
      </w:r>
      <w:r w:rsidR="001E23A2" w:rsidRPr="004012A2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 xml:space="preserve">город </w:t>
      </w:r>
      <w:r w:rsidR="00A3273E">
        <w:rPr>
          <w:rFonts w:ascii="Times New Roman" w:hAnsi="Times New Roman" w:cs="Times New Roman"/>
          <w:sz w:val="28"/>
          <w:szCs w:val="28"/>
        </w:rPr>
        <w:t>Ишимбай</w:t>
      </w:r>
    </w:p>
    <w:p w:rsidR="001E23A2" w:rsidRPr="004012A2" w:rsidRDefault="001E23A2" w:rsidP="001E23A2">
      <w:pPr>
        <w:pStyle w:val="a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012A2">
        <w:rPr>
          <w:rFonts w:ascii="Times New Roman" w:hAnsi="Times New Roman" w:cs="Times New Roman"/>
          <w:sz w:val="28"/>
          <w:szCs w:val="28"/>
        </w:rPr>
        <w:t>муниципального рай</w:t>
      </w:r>
      <w:r w:rsidR="000B708A">
        <w:rPr>
          <w:rFonts w:ascii="Times New Roman" w:hAnsi="Times New Roman" w:cs="Times New Roman"/>
          <w:sz w:val="28"/>
          <w:szCs w:val="28"/>
        </w:rPr>
        <w:t xml:space="preserve">она </w:t>
      </w:r>
      <w:r w:rsidR="00A3273E">
        <w:rPr>
          <w:rFonts w:ascii="Times New Roman" w:hAnsi="Times New Roman" w:cs="Times New Roman"/>
          <w:sz w:val="28"/>
          <w:szCs w:val="28"/>
        </w:rPr>
        <w:t xml:space="preserve">Ишимбайский </w:t>
      </w:r>
      <w:r w:rsidRPr="004012A2">
        <w:rPr>
          <w:rFonts w:ascii="Times New Roman" w:hAnsi="Times New Roman" w:cs="Times New Roman"/>
          <w:sz w:val="28"/>
          <w:szCs w:val="28"/>
        </w:rPr>
        <w:t>район</w:t>
      </w:r>
    </w:p>
    <w:p w:rsidR="001E23A2" w:rsidRPr="004012A2" w:rsidRDefault="001E23A2" w:rsidP="001E23A2">
      <w:pPr>
        <w:pStyle w:val="a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012A2">
        <w:rPr>
          <w:rFonts w:ascii="Times New Roman" w:hAnsi="Times New Roman" w:cs="Times New Roman"/>
          <w:sz w:val="28"/>
          <w:szCs w:val="28"/>
        </w:rPr>
        <w:t>Республики Башкортостан</w:t>
      </w:r>
    </w:p>
    <w:p w:rsidR="001E23A2" w:rsidRPr="004012A2" w:rsidRDefault="001E23A2" w:rsidP="001E23A2">
      <w:pPr>
        <w:pStyle w:val="a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E23A2" w:rsidRPr="004012A2" w:rsidRDefault="001E23A2" w:rsidP="001E23A2">
      <w:pPr>
        <w:pStyle w:val="a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E23A2" w:rsidRPr="004012A2" w:rsidRDefault="001E23A2" w:rsidP="001E23A2">
      <w:pPr>
        <w:pStyle w:val="a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E23A2" w:rsidRPr="004012A2" w:rsidRDefault="001E23A2" w:rsidP="001E23A2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2A2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EC2CD1">
        <w:rPr>
          <w:rFonts w:ascii="Times New Roman" w:hAnsi="Times New Roman" w:cs="Times New Roman"/>
          <w:sz w:val="28"/>
          <w:szCs w:val="28"/>
        </w:rPr>
        <w:t>городского</w:t>
      </w:r>
      <w:r w:rsidR="00DE3A91">
        <w:rPr>
          <w:rFonts w:ascii="Times New Roman" w:hAnsi="Times New Roman" w:cs="Times New Roman"/>
          <w:sz w:val="28"/>
          <w:szCs w:val="28"/>
        </w:rPr>
        <w:t xml:space="preserve"> </w:t>
      </w:r>
      <w:r w:rsidRPr="004012A2">
        <w:rPr>
          <w:rFonts w:ascii="Times New Roman" w:hAnsi="Times New Roman" w:cs="Times New Roman"/>
          <w:sz w:val="28"/>
          <w:szCs w:val="28"/>
        </w:rPr>
        <w:t>поселения</w:t>
      </w:r>
      <w:r w:rsidR="00EC2CD1">
        <w:rPr>
          <w:rFonts w:ascii="Times New Roman" w:hAnsi="Times New Roman" w:cs="Times New Roman"/>
          <w:sz w:val="28"/>
          <w:szCs w:val="28"/>
        </w:rPr>
        <w:t xml:space="preserve"> город</w:t>
      </w:r>
      <w:r w:rsidRPr="004012A2">
        <w:rPr>
          <w:rFonts w:ascii="Times New Roman" w:hAnsi="Times New Roman" w:cs="Times New Roman"/>
          <w:sz w:val="28"/>
          <w:szCs w:val="28"/>
        </w:rPr>
        <w:t xml:space="preserve"> </w:t>
      </w:r>
      <w:r w:rsidR="00A3273E">
        <w:rPr>
          <w:rFonts w:ascii="Times New Roman" w:hAnsi="Times New Roman" w:cs="Times New Roman"/>
          <w:sz w:val="28"/>
          <w:szCs w:val="28"/>
        </w:rPr>
        <w:t>Ишимбай м</w:t>
      </w:r>
      <w:r w:rsidRPr="004012A2">
        <w:rPr>
          <w:rFonts w:ascii="Times New Roman" w:hAnsi="Times New Roman" w:cs="Times New Roman"/>
          <w:sz w:val="28"/>
          <w:szCs w:val="28"/>
        </w:rPr>
        <w:t xml:space="preserve">униципального района </w:t>
      </w:r>
      <w:r w:rsidR="00A3273E">
        <w:rPr>
          <w:rFonts w:ascii="Times New Roman" w:hAnsi="Times New Roman" w:cs="Times New Roman"/>
          <w:sz w:val="28"/>
          <w:szCs w:val="28"/>
        </w:rPr>
        <w:t xml:space="preserve">Ишимбайский </w:t>
      </w:r>
      <w:r w:rsidRPr="004012A2">
        <w:rPr>
          <w:rFonts w:ascii="Times New Roman" w:hAnsi="Times New Roman" w:cs="Times New Roman"/>
          <w:sz w:val="28"/>
          <w:szCs w:val="28"/>
        </w:rPr>
        <w:t xml:space="preserve">район Республики Башкортостан </w:t>
      </w:r>
    </w:p>
    <w:p w:rsidR="001E23A2" w:rsidRPr="004012A2" w:rsidRDefault="001E23A2" w:rsidP="001E23A2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E23A2" w:rsidRPr="004012A2" w:rsidRDefault="001E23A2" w:rsidP="001E23A2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12A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012A2">
        <w:rPr>
          <w:rFonts w:ascii="Times New Roman" w:hAnsi="Times New Roman" w:cs="Times New Roman"/>
          <w:sz w:val="28"/>
          <w:szCs w:val="28"/>
        </w:rPr>
        <w:t xml:space="preserve"> Е Ш И Л :</w:t>
      </w:r>
    </w:p>
    <w:p w:rsidR="001E23A2" w:rsidRPr="004012A2" w:rsidRDefault="001E23A2" w:rsidP="001E23A2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23A2" w:rsidRDefault="001E23A2" w:rsidP="001E23A2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2A2">
        <w:rPr>
          <w:rFonts w:ascii="Times New Roman" w:hAnsi="Times New Roman" w:cs="Times New Roman"/>
          <w:sz w:val="28"/>
          <w:szCs w:val="28"/>
        </w:rPr>
        <w:t xml:space="preserve">1. Внести в Устав </w:t>
      </w:r>
      <w:r w:rsidR="008B75C5">
        <w:rPr>
          <w:rFonts w:ascii="Times New Roman" w:hAnsi="Times New Roman" w:cs="Times New Roman"/>
          <w:sz w:val="28"/>
          <w:szCs w:val="28"/>
        </w:rPr>
        <w:t>городского</w:t>
      </w:r>
      <w:r w:rsidR="00DE3A91">
        <w:rPr>
          <w:rFonts w:ascii="Times New Roman" w:hAnsi="Times New Roman" w:cs="Times New Roman"/>
          <w:sz w:val="28"/>
          <w:szCs w:val="28"/>
        </w:rPr>
        <w:t xml:space="preserve"> </w:t>
      </w:r>
      <w:r w:rsidRPr="004012A2">
        <w:rPr>
          <w:rFonts w:ascii="Times New Roman" w:hAnsi="Times New Roman" w:cs="Times New Roman"/>
          <w:sz w:val="28"/>
          <w:szCs w:val="28"/>
        </w:rPr>
        <w:t>поселения</w:t>
      </w:r>
      <w:r w:rsidR="008B75C5">
        <w:rPr>
          <w:rFonts w:ascii="Times New Roman" w:hAnsi="Times New Roman" w:cs="Times New Roman"/>
          <w:sz w:val="28"/>
          <w:szCs w:val="28"/>
        </w:rPr>
        <w:t xml:space="preserve"> город </w:t>
      </w:r>
      <w:r w:rsidR="00A3273E">
        <w:rPr>
          <w:rFonts w:ascii="Times New Roman" w:hAnsi="Times New Roman" w:cs="Times New Roman"/>
          <w:sz w:val="28"/>
          <w:szCs w:val="28"/>
        </w:rPr>
        <w:t xml:space="preserve">Ишимбай муниципального района Ишимбайский </w:t>
      </w:r>
      <w:r w:rsidRPr="004012A2">
        <w:rPr>
          <w:rFonts w:ascii="Times New Roman" w:hAnsi="Times New Roman" w:cs="Times New Roman"/>
          <w:sz w:val="28"/>
          <w:szCs w:val="28"/>
        </w:rPr>
        <w:t>район Республики Башкортостан следующие изменения</w:t>
      </w:r>
      <w:r w:rsidR="00BD0BCB">
        <w:rPr>
          <w:rFonts w:ascii="Times New Roman" w:hAnsi="Times New Roman" w:cs="Times New Roman"/>
          <w:sz w:val="28"/>
          <w:szCs w:val="28"/>
        </w:rPr>
        <w:t xml:space="preserve"> и дополнения</w:t>
      </w:r>
      <w:r w:rsidRPr="004012A2">
        <w:rPr>
          <w:rFonts w:ascii="Times New Roman" w:hAnsi="Times New Roman" w:cs="Times New Roman"/>
          <w:sz w:val="28"/>
          <w:szCs w:val="28"/>
        </w:rPr>
        <w:t>:</w:t>
      </w:r>
    </w:p>
    <w:p w:rsidR="00A9031B" w:rsidRDefault="00A9031B" w:rsidP="001E23A2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36BC" w:rsidRDefault="004F2C10" w:rsidP="001E23A2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F5257C">
        <w:rPr>
          <w:rFonts w:ascii="Times New Roman" w:hAnsi="Times New Roman" w:cs="Times New Roman"/>
          <w:sz w:val="28"/>
          <w:szCs w:val="28"/>
        </w:rPr>
        <w:t>В части 1 статьи 4:</w:t>
      </w:r>
    </w:p>
    <w:p w:rsidR="00F5257C" w:rsidRDefault="00F5257C" w:rsidP="00F5257C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1.1.1. </w:t>
      </w:r>
      <w:r>
        <w:rPr>
          <w:rFonts w:ascii="Times New Roman" w:hAnsi="Times New Roman" w:cs="Times New Roman"/>
          <w:sz w:val="28"/>
          <w:szCs w:val="28"/>
        </w:rPr>
        <w:t>Пункт 19 изложить в следующей редакции:</w:t>
      </w:r>
    </w:p>
    <w:p w:rsidR="000536BC" w:rsidRDefault="00F5257C" w:rsidP="00F5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536B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gramStart"/>
      <w:r w:rsidR="000536BC" w:rsidRPr="000536B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«19) утверждение генеральных планов Городского поселения, правил землепользования и застройки, утверждение подготовленной на основе генеральных планов Городского поселения документации по планировке территории, выдача </w:t>
      </w:r>
      <w:r w:rsidR="000536BC" w:rsidRPr="000536BC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градостроительного </w:t>
      </w:r>
      <w:hyperlink r:id="rId6" w:history="1">
        <w:r w:rsidR="000536BC" w:rsidRPr="000536BC">
          <w:rPr>
            <w:rFonts w:ascii="Times New Roman" w:hAnsi="Times New Roman" w:cs="Times New Roman"/>
            <w:bCs/>
            <w:iCs/>
            <w:color w:val="000000" w:themeColor="text1"/>
            <w:sz w:val="28"/>
            <w:szCs w:val="28"/>
          </w:rPr>
          <w:t>плана</w:t>
        </w:r>
      </w:hyperlink>
      <w:r w:rsidR="000536BC" w:rsidRPr="000536BC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земельного участка, расположенного в границах поселения, выдача </w:t>
      </w:r>
      <w:r w:rsidR="000536BC" w:rsidRPr="000536B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</w:t>
      </w:r>
      <w:r w:rsidR="000536B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             </w:t>
      </w:r>
      <w:r w:rsidR="000536BC" w:rsidRPr="000536B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на ввод объектов в эксплуатацию при осуществлении строительства, реконструкции объектов капитального строительства, расположенных</w:t>
      </w:r>
      <w:proofErr w:type="gramEnd"/>
      <w:r w:rsidR="000536BC" w:rsidRPr="000536B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0536B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             </w:t>
      </w:r>
      <w:proofErr w:type="gramStart"/>
      <w:r w:rsidR="000536BC" w:rsidRPr="000536B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на территории поселения, утверждение местных нормативов градостроительного проектирования Городского поселения, резервирование земель и изъятие земельных участков в границах Городского поселения для </w:t>
      </w:r>
      <w:r w:rsidR="000536BC" w:rsidRPr="000536B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lastRenderedPageBreak/>
        <w:t xml:space="preserve">муниципальных нужд, осуществление муниципального земельного контроля в границах Городского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</w:t>
      </w:r>
      <w:r w:rsidR="000536B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         </w:t>
      </w:r>
      <w:r w:rsidR="000536BC" w:rsidRPr="000536B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 соответствии указанных в уведомлении</w:t>
      </w:r>
      <w:proofErr w:type="gramEnd"/>
      <w:r w:rsidR="000536BC" w:rsidRPr="000536B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gramStart"/>
      <w:r w:rsidR="000536BC" w:rsidRPr="000536B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</w:t>
      </w:r>
      <w:r w:rsidR="00A3346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        </w:t>
      </w:r>
      <w:r w:rsidR="000536BC" w:rsidRPr="000536B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и</w:t>
      </w:r>
      <w:proofErr w:type="gramEnd"/>
      <w:r w:rsidR="000536BC" w:rsidRPr="000536B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(</w:t>
      </w:r>
      <w:proofErr w:type="gramStart"/>
      <w:r w:rsidR="000536BC" w:rsidRPr="000536B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или) недопустимости размещения объекта индивидуального жилищного строительства или садового дома на земельном участке, уведомления </w:t>
      </w:r>
      <w:r w:rsidR="00A3346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          </w:t>
      </w:r>
      <w:r w:rsidR="000536BC" w:rsidRPr="000536B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</w:t>
      </w:r>
      <w:proofErr w:type="gramEnd"/>
      <w:r w:rsidR="000536BC" w:rsidRPr="000536B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gramStart"/>
      <w:r w:rsidR="000536BC" w:rsidRPr="000536B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 сносе самовольной постройки, решения о сносе самовольной постройки или ее приведении </w:t>
      </w:r>
      <w:r w:rsidR="00A3346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             </w:t>
      </w:r>
      <w:r w:rsidR="000536BC" w:rsidRPr="000536B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</w:t>
      </w:r>
      <w:proofErr w:type="gramEnd"/>
      <w:r w:rsidR="000536BC" w:rsidRPr="000536B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</w:t>
      </w:r>
      <w:hyperlink r:id="rId7" w:tgtFrame="_self" w:history="1">
        <w:r w:rsidR="000536BC" w:rsidRPr="000536B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Градостроительным кодексом Российской Федерации</w:t>
        </w:r>
      </w:hyperlink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;»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F5257C" w:rsidRPr="00E40FBA" w:rsidRDefault="00F5257C" w:rsidP="00F5257C">
      <w:pPr>
        <w:pStyle w:val="ae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1.1.2. </w:t>
      </w:r>
      <w:r>
        <w:rPr>
          <w:rFonts w:ascii="Times New Roman" w:hAnsi="Times New Roman" w:cs="Times New Roman"/>
          <w:sz w:val="28"/>
          <w:szCs w:val="28"/>
        </w:rPr>
        <w:t>В пункте 37 слова «государственном кадастре недвижимости» заменить словами «кадастровой деятельности».</w:t>
      </w:r>
    </w:p>
    <w:p w:rsidR="00F5257C" w:rsidRPr="000536BC" w:rsidRDefault="00F5257C" w:rsidP="00F5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F2C10" w:rsidRDefault="000536BC" w:rsidP="001E23A2">
      <w:pPr>
        <w:pStyle w:val="ae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58420B">
        <w:rPr>
          <w:rFonts w:ascii="Times New Roman" w:hAnsi="Times New Roman" w:cs="Times New Roman"/>
          <w:sz w:val="28"/>
          <w:szCs w:val="28"/>
        </w:rPr>
        <w:t>В</w:t>
      </w:r>
      <w:r w:rsidR="004F2C10">
        <w:rPr>
          <w:rFonts w:ascii="Times New Roman" w:hAnsi="Times New Roman" w:cs="Times New Roman"/>
          <w:sz w:val="28"/>
          <w:szCs w:val="28"/>
        </w:rPr>
        <w:t xml:space="preserve"> пункте 13 части 1 статьи 4</w:t>
      </w:r>
      <w:r w:rsidR="008B75C5">
        <w:rPr>
          <w:rFonts w:ascii="Times New Roman" w:hAnsi="Times New Roman" w:cs="Times New Roman"/>
          <w:sz w:val="28"/>
          <w:szCs w:val="28"/>
        </w:rPr>
        <w:t>.1</w:t>
      </w:r>
      <w:r w:rsidR="004F2C10">
        <w:rPr>
          <w:rFonts w:ascii="Times New Roman" w:hAnsi="Times New Roman" w:cs="Times New Roman"/>
          <w:sz w:val="28"/>
          <w:szCs w:val="28"/>
        </w:rPr>
        <w:t xml:space="preserve"> слова</w:t>
      </w:r>
      <w:r w:rsidR="0054171E">
        <w:rPr>
          <w:rFonts w:ascii="Times New Roman" w:hAnsi="Times New Roman" w:cs="Times New Roman"/>
          <w:sz w:val="28"/>
          <w:szCs w:val="28"/>
        </w:rPr>
        <w:t xml:space="preserve"> </w:t>
      </w:r>
      <w:r w:rsidR="00541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4F2C10" w:rsidRPr="00541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мероприятий по отлову и содержанию безнадзорных животных, обитающих</w:t>
      </w:r>
      <w:r w:rsidR="00541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заменить словами</w:t>
      </w:r>
      <w:r w:rsidR="004F2C10" w:rsidRPr="004F2C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4171E" w:rsidRPr="00541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4F2C10" w:rsidRPr="00541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 по обращению с животными без владельцев, обитающими</w:t>
      </w:r>
      <w:r w:rsidR="005842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A9031B" w:rsidRDefault="00A9031B" w:rsidP="001E23A2">
      <w:pPr>
        <w:pStyle w:val="ae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1DC6" w:rsidRDefault="009C0995" w:rsidP="001E23A2">
      <w:pPr>
        <w:pStyle w:val="ae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5842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A61D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части 1 статьи 5:</w:t>
      </w:r>
    </w:p>
    <w:p w:rsidR="009C0995" w:rsidRDefault="00A61DC6" w:rsidP="001E23A2">
      <w:pPr>
        <w:pStyle w:val="ae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1.3.1. </w:t>
      </w:r>
      <w:r w:rsidR="005842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8B7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ункт 4.1</w:t>
      </w:r>
      <w:r w:rsidR="009C09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842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признать утратившим силу.</w:t>
      </w:r>
    </w:p>
    <w:p w:rsidR="00A61DC6" w:rsidRPr="008143EF" w:rsidRDefault="00A61DC6" w:rsidP="00867E6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1.3.2. </w:t>
      </w:r>
      <w:r w:rsidRPr="0081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Пункт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81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дополнить словами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143EF">
        <w:rPr>
          <w:rFonts w:ascii="Times New Roman" w:hAnsi="Times New Roman" w:cs="Times New Roman"/>
          <w:color w:val="auto"/>
          <w:sz w:val="28"/>
          <w:szCs w:val="28"/>
        </w:rPr>
        <w:t xml:space="preserve">«, если иное не предусмотрено Законом Республики Башкортостан «О местном самоуправлении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</w:t>
      </w:r>
      <w:r w:rsidRPr="008143EF">
        <w:rPr>
          <w:rFonts w:ascii="Times New Roman" w:hAnsi="Times New Roman" w:cs="Times New Roman"/>
          <w:color w:val="auto"/>
          <w:sz w:val="28"/>
          <w:szCs w:val="28"/>
        </w:rPr>
        <w:t>в Республике Башкортостан».</w:t>
      </w:r>
    </w:p>
    <w:p w:rsidR="009C0995" w:rsidRDefault="0058420B" w:rsidP="001E23A2">
      <w:pPr>
        <w:pStyle w:val="ae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</w:t>
      </w:r>
      <w:r w:rsidR="00325F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325F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бзац второй части 1</w:t>
      </w:r>
      <w:r w:rsidR="009C09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статьи 8.1 изложить в следующей редакции:</w:t>
      </w:r>
    </w:p>
    <w:p w:rsidR="009C0995" w:rsidRDefault="009C0995" w:rsidP="00867E6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C0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Сход граждан, предусмотренный Федеральным законом, правомочен при участии в нем более половины обладающих избирательным правом жителей населенного пункта или </w:t>
      </w:r>
      <w:r w:rsidR="00426AF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</w:t>
      </w:r>
      <w:r w:rsidRPr="009C0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поселения. </w:t>
      </w:r>
      <w:r w:rsidRPr="009C0995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9C099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C0995">
        <w:rPr>
          <w:rFonts w:ascii="Times New Roman" w:hAnsi="Times New Roman" w:cs="Times New Roman"/>
          <w:sz w:val="28"/>
          <w:szCs w:val="28"/>
        </w:rPr>
        <w:t xml:space="preserve"> если в населенном пункте</w:t>
      </w:r>
      <w:r w:rsidR="00AF7B0F">
        <w:rPr>
          <w:rFonts w:ascii="Times New Roman" w:hAnsi="Times New Roman" w:cs="Times New Roman"/>
          <w:sz w:val="28"/>
          <w:szCs w:val="28"/>
        </w:rPr>
        <w:t xml:space="preserve"> </w:t>
      </w:r>
      <w:r w:rsidRPr="009C0995">
        <w:rPr>
          <w:rFonts w:ascii="Times New Roman" w:hAnsi="Times New Roman" w:cs="Times New Roman"/>
          <w:sz w:val="28"/>
          <w:szCs w:val="28"/>
        </w:rPr>
        <w:t>отсутствует возможность одновременного совместного присутствия более половины обладающих избирательным правом жителей данного населенного пункта, сход граждан проводится поэтапно в срок, не превышающий одного месяца со дня принятия решения о проведении схода граждан. При этом лица, ранее принявшие участие в сходе граждан, на последующих этапах участия в голосовании не принимают.</w:t>
      </w:r>
      <w:r w:rsidRPr="009C099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C099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схода граждан считается принятым, если за него проголосовало более половины участников схода граждан</w:t>
      </w:r>
      <w:proofErr w:type="gramStart"/>
      <w:r w:rsidRPr="009C09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8420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A9031B" w:rsidRDefault="00A9031B" w:rsidP="001E23A2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2BE4" w:rsidRDefault="00325F3F" w:rsidP="00867E66">
      <w:pPr>
        <w:pStyle w:val="ae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5842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582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статье 11:</w:t>
      </w:r>
    </w:p>
    <w:p w:rsidR="00582BE4" w:rsidRPr="00582BE4" w:rsidRDefault="00582BE4" w:rsidP="00867E66">
      <w:pPr>
        <w:pStyle w:val="ae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1.5.1.В абзаце первом части 2 слова «или главы Городского поселения» заменить словами </w:t>
      </w:r>
      <w:r w:rsidRPr="00582BE4">
        <w:rPr>
          <w:rFonts w:ascii="Times New Roman" w:eastAsia="Times New Roman" w:hAnsi="Times New Roman" w:cs="Times New Roman"/>
          <w:sz w:val="28"/>
          <w:szCs w:val="28"/>
          <w:lang w:eastAsia="ru-RU"/>
        </w:rPr>
        <w:t>«, главы Городского поселения или главы администрации, осуществляющего свои полномочия на основе контракта».</w:t>
      </w:r>
    </w:p>
    <w:p w:rsidR="001917E9" w:rsidRPr="001917E9" w:rsidRDefault="00582BE4" w:rsidP="00867E66">
      <w:pPr>
        <w:pStyle w:val="ae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1.5.2. В абзаце втором части 2</w:t>
      </w:r>
      <w:r w:rsidR="001917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после слов «главы Городского поселения» дополнить словами </w:t>
      </w:r>
      <w:r w:rsidR="001917E9" w:rsidRPr="001917E9">
        <w:rPr>
          <w:rFonts w:ascii="Times New Roman" w:eastAsia="Times New Roman" w:hAnsi="Times New Roman" w:cs="Times New Roman"/>
          <w:sz w:val="28"/>
          <w:szCs w:val="28"/>
          <w:lang w:eastAsia="ru-RU"/>
        </w:rPr>
        <w:t>«или главы администрации, осуществляющего свои полномочия на основе контракта</w:t>
      </w:r>
      <w:proofErr w:type="gramStart"/>
      <w:r w:rsidR="001917E9" w:rsidRPr="001917E9">
        <w:rPr>
          <w:rFonts w:ascii="Times New Roman" w:eastAsia="Times New Roman" w:hAnsi="Times New Roman" w:cs="Times New Roman"/>
          <w:sz w:val="28"/>
          <w:szCs w:val="28"/>
          <w:lang w:eastAsia="ru-RU"/>
        </w:rPr>
        <w:t>,»</w:t>
      </w:r>
      <w:proofErr w:type="gramEnd"/>
      <w:r w:rsidR="001917E9" w:rsidRPr="001917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420B" w:rsidRDefault="00582BE4" w:rsidP="00867E66">
      <w:pPr>
        <w:pStyle w:val="ae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1.5.3. </w:t>
      </w:r>
      <w:r w:rsidR="005842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части 4 статьи 11 слова «по проектам и вопросам, указанным                       в части 3 настоящей статьи</w:t>
      </w:r>
      <w:proofErr w:type="gramStart"/>
      <w:r w:rsidR="005842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,»</w:t>
      </w:r>
      <w:proofErr w:type="gramEnd"/>
      <w:r w:rsidR="005842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исключить.</w:t>
      </w:r>
    </w:p>
    <w:p w:rsidR="0058420B" w:rsidRDefault="0058420B" w:rsidP="00325F3F">
      <w:pPr>
        <w:pStyle w:val="ae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25F3F" w:rsidRDefault="0058420B" w:rsidP="00325F3F">
      <w:pPr>
        <w:pStyle w:val="ae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1.6. </w:t>
      </w:r>
      <w:r w:rsidR="00A925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325F3F" w:rsidRPr="00325F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бзац первый части 2 статьи 19 дополнить словами «, но, как правило, не более двух сроков подряд в о</w:t>
      </w:r>
      <w:r w:rsidR="00A925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тношении одного и того же лица».</w:t>
      </w:r>
    </w:p>
    <w:p w:rsidR="00A9031B" w:rsidRPr="00325F3F" w:rsidRDefault="00A9031B" w:rsidP="00325F3F">
      <w:pPr>
        <w:pStyle w:val="ae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925CD" w:rsidRDefault="00997763" w:rsidP="005128EB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8420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925CD">
        <w:rPr>
          <w:rFonts w:ascii="Times New Roman" w:hAnsi="Times New Roman" w:cs="Times New Roman"/>
          <w:sz w:val="28"/>
          <w:szCs w:val="28"/>
        </w:rPr>
        <w:t>В статье 22:</w:t>
      </w:r>
    </w:p>
    <w:p w:rsidR="00A925CD" w:rsidRDefault="00A925CD" w:rsidP="005128EB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1.7.1. Часть 6 изложить в следующей редакции:</w:t>
      </w:r>
    </w:p>
    <w:p w:rsidR="00A925CD" w:rsidRPr="00A925CD" w:rsidRDefault="00A925CD" w:rsidP="005128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925CD">
        <w:rPr>
          <w:rFonts w:ascii="Times New Roman" w:hAnsi="Times New Roman" w:cs="Times New Roman"/>
          <w:color w:val="auto"/>
          <w:sz w:val="28"/>
          <w:szCs w:val="28"/>
        </w:rPr>
        <w:t xml:space="preserve">«6. Депутат, член выборного органа местного самоуправления, выборное должностное лицо местного самоуправления должны соблюдать ограничения, запреты, исполнять обязанности, которые установлены Федеральным законом от 25 декабря 2008 года № 273-ФЗ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</w:t>
      </w:r>
      <w:r w:rsidRPr="00A925CD">
        <w:rPr>
          <w:rFonts w:ascii="Times New Roman" w:hAnsi="Times New Roman" w:cs="Times New Roman"/>
          <w:color w:val="auto"/>
          <w:sz w:val="28"/>
          <w:szCs w:val="28"/>
        </w:rPr>
        <w:t xml:space="preserve">«О противодействии коррупции» и другими федеральными законами. </w:t>
      </w:r>
      <w:proofErr w:type="gramStart"/>
      <w:r w:rsidRPr="00A925CD">
        <w:rPr>
          <w:rFonts w:ascii="Times New Roman" w:hAnsi="Times New Roman" w:cs="Times New Roman"/>
          <w:color w:val="auto"/>
          <w:sz w:val="28"/>
          <w:szCs w:val="28"/>
        </w:rPr>
        <w:t xml:space="preserve">Полномочия депутата, члена выборного органа местного самоуправления, выборного должностного лица местного самоуправления прекращаются досрочно в случае несоблюдения ограничений, запретов, неисполнения обязанностей, установленных Федеральным законом от 25 декабря 2008 года № 273-ФЗ «О противодействии коррупции», Федеральным законом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</w:t>
      </w:r>
      <w:r w:rsidRPr="00A925CD">
        <w:rPr>
          <w:rFonts w:ascii="Times New Roman" w:hAnsi="Times New Roman" w:cs="Times New Roman"/>
          <w:color w:val="auto"/>
          <w:sz w:val="28"/>
          <w:szCs w:val="28"/>
        </w:rPr>
        <w:t>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</w:t>
      </w:r>
      <w:proofErr w:type="gramEnd"/>
      <w:r w:rsidRPr="00A925CD">
        <w:rPr>
          <w:rFonts w:ascii="Times New Roman" w:hAnsi="Times New Roman" w:cs="Times New Roman"/>
          <w:color w:val="auto"/>
          <w:sz w:val="28"/>
          <w:szCs w:val="28"/>
        </w:rPr>
        <w:t xml:space="preserve"> 2013 года № 79-ФЗ «О запрете отдельным </w:t>
      </w:r>
      <w:r w:rsidRPr="00A925CD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категориям лиц открывать и иметь счета (вклады), хранить наличные денежные средства и ценности в иностранных банках, расположенных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</w:t>
      </w:r>
      <w:r w:rsidRPr="00A925CD">
        <w:rPr>
          <w:rFonts w:ascii="Times New Roman" w:hAnsi="Times New Roman" w:cs="Times New Roman"/>
          <w:color w:val="auto"/>
          <w:sz w:val="28"/>
          <w:szCs w:val="28"/>
        </w:rPr>
        <w:t>за пределами территории Российской Федерации, владеть и (или) пользоваться иностранными финансовыми инструментами», если иное не предусмотрено Федеральным законом</w:t>
      </w:r>
      <w:proofErr w:type="gramStart"/>
      <w:r w:rsidRPr="00A925CD">
        <w:rPr>
          <w:rFonts w:ascii="Times New Roman" w:hAnsi="Times New Roman" w:cs="Times New Roman"/>
          <w:color w:val="auto"/>
          <w:sz w:val="28"/>
          <w:szCs w:val="28"/>
        </w:rPr>
        <w:t>.».</w:t>
      </w:r>
      <w:proofErr w:type="gramEnd"/>
    </w:p>
    <w:p w:rsidR="00A925CD" w:rsidRPr="005128EB" w:rsidRDefault="00A925CD" w:rsidP="005128EB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1.7.2. В абзаце втором части 6.1</w:t>
      </w:r>
      <w:r w:rsidR="00E42948">
        <w:rPr>
          <w:rFonts w:ascii="Times New Roman" w:hAnsi="Times New Roman" w:cs="Times New Roman"/>
          <w:sz w:val="28"/>
          <w:szCs w:val="28"/>
        </w:rPr>
        <w:t xml:space="preserve"> после слов</w:t>
      </w:r>
      <w:r w:rsidR="00E42948" w:rsidRPr="00E4294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42948" w:rsidRPr="005128EB">
        <w:rPr>
          <w:rFonts w:ascii="Times New Roman" w:eastAsia="Times New Roman" w:hAnsi="Times New Roman" w:cs="Times New Roman"/>
          <w:sz w:val="28"/>
          <w:szCs w:val="28"/>
          <w:lang w:eastAsia="ru-RU"/>
        </w:rPr>
        <w:t>«выборного должностного лица местного самоуправления» дополнить словами «</w:t>
      </w:r>
      <w:r w:rsidR="00E42948" w:rsidRPr="005128EB">
        <w:rPr>
          <w:rFonts w:ascii="Times New Roman" w:hAnsi="Times New Roman" w:cs="Times New Roman"/>
          <w:sz w:val="28"/>
          <w:szCs w:val="28"/>
        </w:rPr>
        <w:t xml:space="preserve">или применении </w:t>
      </w:r>
      <w:r w:rsidR="005128E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42948" w:rsidRPr="005128EB">
        <w:rPr>
          <w:rFonts w:ascii="Times New Roman" w:hAnsi="Times New Roman" w:cs="Times New Roman"/>
          <w:sz w:val="28"/>
          <w:szCs w:val="28"/>
        </w:rPr>
        <w:t xml:space="preserve">в отношении указанных лиц иной меры ответственности». </w:t>
      </w:r>
    </w:p>
    <w:p w:rsidR="00A925CD" w:rsidRDefault="005128EB" w:rsidP="005128EB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1.7.3. Дополнить частью 6.2 следующего содержания:</w:t>
      </w:r>
    </w:p>
    <w:p w:rsidR="005128EB" w:rsidRPr="005128EB" w:rsidRDefault="005128EB" w:rsidP="005128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5128EB">
        <w:rPr>
          <w:rFonts w:ascii="Times New Roman" w:hAnsi="Times New Roman" w:cs="Times New Roman"/>
          <w:color w:val="auto"/>
          <w:sz w:val="28"/>
          <w:szCs w:val="28"/>
        </w:rPr>
        <w:t xml:space="preserve">6.2. </w:t>
      </w:r>
      <w:proofErr w:type="gramStart"/>
      <w:r w:rsidRPr="005128EB">
        <w:rPr>
          <w:rFonts w:ascii="Times New Roman" w:hAnsi="Times New Roman" w:cs="Times New Roman"/>
          <w:color w:val="auto"/>
          <w:sz w:val="28"/>
          <w:szCs w:val="28"/>
        </w:rPr>
        <w:t xml:space="preserve">К депутату, члену выборного органа местного самоуправления, выборному должностному лицу местного самоуправления, представившим недостоверные или неполные сведения о своих доходах, расходах,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</w:t>
      </w:r>
      <w:r w:rsidRPr="005128EB">
        <w:rPr>
          <w:rFonts w:ascii="Times New Roman" w:hAnsi="Times New Roman" w:cs="Times New Roman"/>
          <w:color w:val="auto"/>
          <w:sz w:val="28"/>
          <w:szCs w:val="28"/>
        </w:rPr>
        <w:t>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  <w:proofErr w:type="gramEnd"/>
    </w:p>
    <w:p w:rsidR="005128EB" w:rsidRPr="005128EB" w:rsidRDefault="005128EB" w:rsidP="005128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28EB">
        <w:rPr>
          <w:rFonts w:ascii="Times New Roman" w:hAnsi="Times New Roman" w:cs="Times New Roman"/>
          <w:color w:val="auto"/>
          <w:sz w:val="28"/>
          <w:szCs w:val="28"/>
        </w:rPr>
        <w:t>1) предупреждение;</w:t>
      </w:r>
    </w:p>
    <w:p w:rsidR="005128EB" w:rsidRPr="005128EB" w:rsidRDefault="005128EB" w:rsidP="005128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28EB">
        <w:rPr>
          <w:rFonts w:ascii="Times New Roman" w:hAnsi="Times New Roman" w:cs="Times New Roman"/>
          <w:color w:val="auto"/>
          <w:sz w:val="28"/>
          <w:szCs w:val="28"/>
        </w:rPr>
        <w:t>2) 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5128EB" w:rsidRPr="005128EB" w:rsidRDefault="005128EB" w:rsidP="005128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28EB">
        <w:rPr>
          <w:rFonts w:ascii="Times New Roman" w:hAnsi="Times New Roman" w:cs="Times New Roman"/>
          <w:color w:val="auto"/>
          <w:sz w:val="28"/>
          <w:szCs w:val="28"/>
        </w:rPr>
        <w:t xml:space="preserve">3) освобождение от осуществления полномочий на постоянной основе с лишением права осуществлять полномочия на постоянной основе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</w:t>
      </w:r>
      <w:r w:rsidRPr="005128EB">
        <w:rPr>
          <w:rFonts w:ascii="Times New Roman" w:hAnsi="Times New Roman" w:cs="Times New Roman"/>
          <w:color w:val="auto"/>
          <w:sz w:val="28"/>
          <w:szCs w:val="28"/>
        </w:rPr>
        <w:t>до прекращения срока его полномочий;</w:t>
      </w:r>
    </w:p>
    <w:p w:rsidR="005128EB" w:rsidRPr="005128EB" w:rsidRDefault="005128EB" w:rsidP="005128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28EB">
        <w:rPr>
          <w:rFonts w:ascii="Times New Roman" w:hAnsi="Times New Roman" w:cs="Times New Roman"/>
          <w:color w:val="auto"/>
          <w:sz w:val="28"/>
          <w:szCs w:val="28"/>
        </w:rPr>
        <w:t xml:space="preserve">4) запрет занимать должности в представительном органе муниципального образования, выборном органе местного самоуправления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</w:t>
      </w:r>
      <w:r w:rsidRPr="005128EB">
        <w:rPr>
          <w:rFonts w:ascii="Times New Roman" w:hAnsi="Times New Roman" w:cs="Times New Roman"/>
          <w:color w:val="auto"/>
          <w:sz w:val="28"/>
          <w:szCs w:val="28"/>
        </w:rPr>
        <w:t>до прекращения срока его полномочий;</w:t>
      </w:r>
    </w:p>
    <w:p w:rsidR="005128EB" w:rsidRPr="005128EB" w:rsidRDefault="005128EB" w:rsidP="005128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5128EB">
        <w:rPr>
          <w:rFonts w:ascii="Times New Roman" w:hAnsi="Times New Roman" w:cs="Times New Roman"/>
          <w:color w:val="auto"/>
          <w:sz w:val="28"/>
          <w:szCs w:val="28"/>
        </w:rPr>
        <w:t>5) запрет исполнять полномочия на постоянной основе до прекращения срока его полномочий</w:t>
      </w:r>
      <w:proofErr w:type="gramStart"/>
      <w:r w:rsidRPr="005128EB">
        <w:rPr>
          <w:rFonts w:ascii="Times New Roman" w:hAnsi="Times New Roman" w:cs="Times New Roman"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color w:val="auto"/>
          <w:sz w:val="28"/>
          <w:szCs w:val="28"/>
        </w:rPr>
        <w:t>».</w:t>
      </w:r>
      <w:proofErr w:type="gramEnd"/>
    </w:p>
    <w:p w:rsidR="005128EB" w:rsidRDefault="005128EB" w:rsidP="00997763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1.7.4. Дополнить частью 6.3 следующего содержания:</w:t>
      </w:r>
    </w:p>
    <w:p w:rsidR="005128EB" w:rsidRPr="005128EB" w:rsidRDefault="005128EB" w:rsidP="005128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5128EB">
        <w:rPr>
          <w:rFonts w:ascii="Times New Roman" w:hAnsi="Times New Roman" w:cs="Times New Roman"/>
          <w:color w:val="auto"/>
          <w:sz w:val="28"/>
          <w:szCs w:val="28"/>
        </w:rPr>
        <w:t xml:space="preserve">«6.3. Порядок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ответственности, указанных в части 6.2 настоящей статьи, определяется муниципальным правовым актом </w:t>
      </w:r>
      <w:r w:rsidR="004232D4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</w:t>
      </w:r>
      <w:r w:rsidRPr="005128EB">
        <w:rPr>
          <w:rFonts w:ascii="Times New Roman" w:hAnsi="Times New Roman" w:cs="Times New Roman"/>
          <w:color w:val="auto"/>
          <w:sz w:val="28"/>
          <w:szCs w:val="28"/>
        </w:rPr>
        <w:t>в соответствии с законом Республики Башкортостан</w:t>
      </w:r>
      <w:proofErr w:type="gramStart"/>
      <w:r w:rsidRPr="005128EB">
        <w:rPr>
          <w:rFonts w:ascii="Times New Roman" w:hAnsi="Times New Roman" w:cs="Times New Roman"/>
          <w:color w:val="auto"/>
          <w:sz w:val="28"/>
          <w:szCs w:val="28"/>
        </w:rPr>
        <w:t>.».</w:t>
      </w:r>
      <w:proofErr w:type="gramEnd"/>
    </w:p>
    <w:p w:rsidR="005128EB" w:rsidRDefault="005128EB" w:rsidP="00997763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7763" w:rsidRPr="00997763" w:rsidRDefault="00A925CD" w:rsidP="00867E66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 </w:t>
      </w:r>
      <w:r w:rsidR="004232D4">
        <w:rPr>
          <w:rFonts w:ascii="Times New Roman" w:hAnsi="Times New Roman" w:cs="Times New Roman"/>
          <w:sz w:val="28"/>
          <w:szCs w:val="28"/>
        </w:rPr>
        <w:t xml:space="preserve">Часть 3 </w:t>
      </w:r>
      <w:r w:rsidR="00997763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997763" w:rsidRPr="00997763">
        <w:rPr>
          <w:rFonts w:ascii="Times New Roman" w:hAnsi="Times New Roman" w:cs="Times New Roman"/>
          <w:color w:val="000000" w:themeColor="text1"/>
          <w:sz w:val="28"/>
          <w:szCs w:val="28"/>
        </w:rPr>
        <w:t>тать</w:t>
      </w:r>
      <w:r w:rsidR="004232D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997763" w:rsidRPr="009977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29 дополнить </w:t>
      </w:r>
      <w:r w:rsidR="004232D4">
        <w:rPr>
          <w:rFonts w:ascii="Times New Roman" w:hAnsi="Times New Roman" w:cs="Times New Roman"/>
          <w:color w:val="000000" w:themeColor="text1"/>
          <w:sz w:val="28"/>
          <w:szCs w:val="28"/>
        </w:rPr>
        <w:t>абзацем седьмым</w:t>
      </w:r>
      <w:r w:rsidR="00997763" w:rsidRPr="009977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следующего содержания:</w:t>
      </w:r>
    </w:p>
    <w:p w:rsidR="00997763" w:rsidRDefault="00997763" w:rsidP="00867E66">
      <w:pPr>
        <w:pStyle w:val="normalweb"/>
        <w:spacing w:before="0" w:beforeAutospacing="0" w:after="0" w:afterAutospacing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997763">
        <w:rPr>
          <w:color w:val="000000" w:themeColor="text1"/>
          <w:sz w:val="28"/>
          <w:szCs w:val="28"/>
        </w:rPr>
        <w:t xml:space="preserve">«Официальным опубликованием (обнародованием) устава </w:t>
      </w:r>
      <w:r w:rsidR="00F41780">
        <w:rPr>
          <w:color w:val="000000" w:themeColor="text1"/>
          <w:sz w:val="28"/>
          <w:szCs w:val="28"/>
        </w:rPr>
        <w:t>Г</w:t>
      </w:r>
      <w:r w:rsidR="00AF7B0F">
        <w:rPr>
          <w:color w:val="000000" w:themeColor="text1"/>
          <w:sz w:val="28"/>
          <w:szCs w:val="28"/>
        </w:rPr>
        <w:t>ородского</w:t>
      </w:r>
      <w:r w:rsidRPr="00997763">
        <w:rPr>
          <w:color w:val="000000" w:themeColor="text1"/>
          <w:sz w:val="28"/>
          <w:szCs w:val="28"/>
        </w:rPr>
        <w:t xml:space="preserve"> поселения и муниципальных правовых актов о внесении изменений в устав </w:t>
      </w:r>
      <w:r w:rsidR="00933980">
        <w:rPr>
          <w:color w:val="000000" w:themeColor="text1"/>
          <w:sz w:val="28"/>
          <w:szCs w:val="28"/>
        </w:rPr>
        <w:t>Городского</w:t>
      </w:r>
      <w:r w:rsidRPr="00997763">
        <w:rPr>
          <w:color w:val="000000" w:themeColor="text1"/>
          <w:sz w:val="28"/>
          <w:szCs w:val="28"/>
        </w:rPr>
        <w:t xml:space="preserve"> поселения является также публикация их текстов на портале Министерства юстиции Российской Федерации «Нормативные правовые </w:t>
      </w:r>
      <w:r w:rsidRPr="00997763">
        <w:rPr>
          <w:color w:val="000000" w:themeColor="text1"/>
          <w:sz w:val="28"/>
          <w:szCs w:val="28"/>
        </w:rPr>
        <w:lastRenderedPageBreak/>
        <w:t>акты</w:t>
      </w:r>
      <w:r w:rsidR="007037E8">
        <w:rPr>
          <w:color w:val="000000" w:themeColor="text1"/>
          <w:sz w:val="28"/>
          <w:szCs w:val="28"/>
        </w:rPr>
        <w:t xml:space="preserve"> </w:t>
      </w:r>
      <w:r w:rsidRPr="00997763">
        <w:rPr>
          <w:color w:val="000000" w:themeColor="text1"/>
          <w:sz w:val="28"/>
          <w:szCs w:val="28"/>
        </w:rPr>
        <w:t>в Российской Федерации» в информационно-телекоммуникационной сети «Интернет» (</w:t>
      </w:r>
      <w:hyperlink r:id="rId8" w:history="1">
        <w:r w:rsidRPr="00997763">
          <w:rPr>
            <w:rStyle w:val="af"/>
            <w:color w:val="000000" w:themeColor="text1"/>
            <w:sz w:val="28"/>
            <w:szCs w:val="28"/>
          </w:rPr>
          <w:t>http://pravo.minjust.ru</w:t>
        </w:r>
      </w:hyperlink>
      <w:r w:rsidRPr="00997763">
        <w:rPr>
          <w:color w:val="000000" w:themeColor="text1"/>
          <w:sz w:val="28"/>
          <w:szCs w:val="28"/>
        </w:rPr>
        <w:t xml:space="preserve">, </w:t>
      </w:r>
      <w:r w:rsidRPr="00997763">
        <w:rPr>
          <w:color w:val="000000" w:themeColor="text1"/>
          <w:sz w:val="28"/>
          <w:szCs w:val="28"/>
          <w:lang w:val="en-US"/>
        </w:rPr>
        <w:t>http</w:t>
      </w:r>
      <w:r w:rsidRPr="00997763">
        <w:rPr>
          <w:color w:val="000000" w:themeColor="text1"/>
          <w:sz w:val="28"/>
          <w:szCs w:val="28"/>
        </w:rPr>
        <w:t>://</w:t>
      </w:r>
      <w:proofErr w:type="spellStart"/>
      <w:r w:rsidRPr="00997763">
        <w:rPr>
          <w:color w:val="000000" w:themeColor="text1"/>
          <w:sz w:val="28"/>
          <w:szCs w:val="28"/>
        </w:rPr>
        <w:t>право-минюст</w:t>
      </w:r>
      <w:proofErr w:type="gramStart"/>
      <w:r w:rsidRPr="00997763">
        <w:rPr>
          <w:color w:val="000000" w:themeColor="text1"/>
          <w:sz w:val="28"/>
          <w:szCs w:val="28"/>
        </w:rPr>
        <w:t>.р</w:t>
      </w:r>
      <w:proofErr w:type="gramEnd"/>
      <w:r w:rsidRPr="00997763">
        <w:rPr>
          <w:color w:val="000000" w:themeColor="text1"/>
          <w:sz w:val="28"/>
          <w:szCs w:val="28"/>
        </w:rPr>
        <w:t>ф</w:t>
      </w:r>
      <w:proofErr w:type="spellEnd"/>
      <w:r w:rsidRPr="00997763">
        <w:rPr>
          <w:color w:val="000000" w:themeColor="text1"/>
          <w:sz w:val="28"/>
          <w:szCs w:val="28"/>
        </w:rPr>
        <w:t>, регистрационный номер и дата принятия решения о регистрации средства массовой информации в форме сетевого издания: серия Эл №</w:t>
      </w:r>
      <w:r w:rsidR="00933980">
        <w:rPr>
          <w:color w:val="000000" w:themeColor="text1"/>
          <w:sz w:val="28"/>
          <w:szCs w:val="28"/>
        </w:rPr>
        <w:t xml:space="preserve"> ФС77-72471 </w:t>
      </w:r>
      <w:r w:rsidR="004232D4">
        <w:rPr>
          <w:color w:val="000000" w:themeColor="text1"/>
          <w:sz w:val="28"/>
          <w:szCs w:val="28"/>
        </w:rPr>
        <w:t xml:space="preserve">               </w:t>
      </w:r>
      <w:r w:rsidR="00933980">
        <w:rPr>
          <w:color w:val="000000" w:themeColor="text1"/>
          <w:sz w:val="28"/>
          <w:szCs w:val="28"/>
        </w:rPr>
        <w:t>от 05.03.2018 г.)</w:t>
      </w:r>
      <w:proofErr w:type="gramStart"/>
      <w:r w:rsidR="00933980">
        <w:rPr>
          <w:color w:val="000000" w:themeColor="text1"/>
          <w:sz w:val="28"/>
          <w:szCs w:val="28"/>
        </w:rPr>
        <w:t>.»</w:t>
      </w:r>
      <w:proofErr w:type="gramEnd"/>
      <w:r w:rsidR="00933980">
        <w:rPr>
          <w:color w:val="000000" w:themeColor="text1"/>
          <w:sz w:val="28"/>
          <w:szCs w:val="28"/>
        </w:rPr>
        <w:t>.</w:t>
      </w:r>
    </w:p>
    <w:p w:rsidR="006069DB" w:rsidRPr="00997763" w:rsidRDefault="006069DB" w:rsidP="00867E66">
      <w:pPr>
        <w:pStyle w:val="normalweb"/>
        <w:spacing w:before="0" w:beforeAutospacing="0" w:after="0" w:afterAutospacing="0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3A5BF1" w:rsidRPr="000D10ED" w:rsidRDefault="00492B7E" w:rsidP="00867E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0ED">
        <w:rPr>
          <w:rFonts w:ascii="Times New Roman" w:hAnsi="Times New Roman" w:cs="Times New Roman"/>
          <w:sz w:val="28"/>
          <w:szCs w:val="28"/>
        </w:rPr>
        <w:t>2.</w:t>
      </w:r>
      <w:r w:rsidR="003A5BF1" w:rsidRPr="000D10ED">
        <w:rPr>
          <w:rFonts w:ascii="Times New Roman" w:hAnsi="Times New Roman" w:cs="Times New Roman"/>
          <w:sz w:val="28"/>
          <w:szCs w:val="28"/>
        </w:rPr>
        <w:t xml:space="preserve"> </w:t>
      </w:r>
      <w:r w:rsidR="00363433">
        <w:rPr>
          <w:rFonts w:ascii="Times New Roman" w:hAnsi="Times New Roman" w:cs="Times New Roman"/>
          <w:sz w:val="28"/>
          <w:szCs w:val="28"/>
        </w:rPr>
        <w:t xml:space="preserve">Настоящее решение направить </w:t>
      </w:r>
      <w:r w:rsidR="000D10ED">
        <w:rPr>
          <w:rFonts w:ascii="Times New Roman" w:hAnsi="Times New Roman" w:cs="Times New Roman"/>
          <w:sz w:val="28"/>
          <w:szCs w:val="28"/>
        </w:rPr>
        <w:t>в Управление Министерства юстиции Российской Федерации по Республике Башкортостан для его государственной регистрации</w:t>
      </w:r>
      <w:r w:rsidR="00EF0F6C">
        <w:rPr>
          <w:rFonts w:ascii="Times New Roman" w:hAnsi="Times New Roman" w:cs="Times New Roman"/>
          <w:sz w:val="28"/>
          <w:szCs w:val="28"/>
        </w:rPr>
        <w:t xml:space="preserve"> в </w:t>
      </w:r>
      <w:r w:rsidR="006064E0">
        <w:rPr>
          <w:rFonts w:ascii="Times New Roman" w:hAnsi="Times New Roman" w:cs="Times New Roman"/>
          <w:sz w:val="28"/>
          <w:szCs w:val="28"/>
        </w:rPr>
        <w:t xml:space="preserve">порядке и </w:t>
      </w:r>
      <w:r w:rsidR="00EF0F6C">
        <w:rPr>
          <w:rFonts w:ascii="Times New Roman" w:hAnsi="Times New Roman" w:cs="Times New Roman"/>
          <w:sz w:val="28"/>
          <w:szCs w:val="28"/>
        </w:rPr>
        <w:t>срок</w:t>
      </w:r>
      <w:r w:rsidR="00697755">
        <w:rPr>
          <w:rFonts w:ascii="Times New Roman" w:hAnsi="Times New Roman" w:cs="Times New Roman"/>
          <w:sz w:val="28"/>
          <w:szCs w:val="28"/>
        </w:rPr>
        <w:t>и</w:t>
      </w:r>
      <w:r w:rsidR="00EF0F6C">
        <w:rPr>
          <w:rFonts w:ascii="Times New Roman" w:hAnsi="Times New Roman" w:cs="Times New Roman"/>
          <w:sz w:val="28"/>
          <w:szCs w:val="28"/>
        </w:rPr>
        <w:t>, установленные действующим законодательством.</w:t>
      </w:r>
    </w:p>
    <w:p w:rsidR="00BB1E29" w:rsidRDefault="00BB1E29" w:rsidP="00867E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44C8" w:rsidRDefault="00492B7E" w:rsidP="00867E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10ED">
        <w:rPr>
          <w:rFonts w:ascii="Times New Roman" w:hAnsi="Times New Roman" w:cs="Times New Roman"/>
          <w:sz w:val="28"/>
          <w:szCs w:val="28"/>
        </w:rPr>
        <w:t>3.</w:t>
      </w:r>
      <w:r w:rsidRPr="007464D4">
        <w:rPr>
          <w:rFonts w:ascii="Times New Roman" w:hAnsi="Times New Roman" w:cs="Times New Roman"/>
          <w:sz w:val="28"/>
          <w:szCs w:val="28"/>
        </w:rPr>
        <w:t xml:space="preserve"> </w:t>
      </w:r>
      <w:r w:rsidR="00363433">
        <w:rPr>
          <w:rFonts w:ascii="Times New Roman" w:hAnsi="Times New Roman" w:cs="Times New Roman"/>
          <w:sz w:val="28"/>
          <w:szCs w:val="28"/>
        </w:rPr>
        <w:t>Настоящее решение опубликовать в</w:t>
      </w:r>
      <w:r w:rsidR="00363433" w:rsidRPr="000D52D7">
        <w:rPr>
          <w:rFonts w:ascii="Times New Roman" w:hAnsi="Times New Roman" w:cs="Times New Roman"/>
          <w:sz w:val="28"/>
          <w:szCs w:val="28"/>
        </w:rPr>
        <w:t xml:space="preserve"> </w:t>
      </w:r>
      <w:r w:rsidR="00E9136F">
        <w:rPr>
          <w:rFonts w:ascii="Times New Roman" w:hAnsi="Times New Roman" w:cs="Times New Roman"/>
          <w:sz w:val="28"/>
          <w:szCs w:val="28"/>
        </w:rPr>
        <w:t>газете «Восход»</w:t>
      </w:r>
      <w:r w:rsidR="00697755">
        <w:rPr>
          <w:rFonts w:ascii="Times New Roman" w:hAnsi="Times New Roman" w:cs="Times New Roman"/>
          <w:sz w:val="28"/>
          <w:szCs w:val="28"/>
        </w:rPr>
        <w:t xml:space="preserve"> </w:t>
      </w:r>
      <w:r w:rsidR="00FC44C8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 w:rsidR="007C2853">
        <w:rPr>
          <w:rFonts w:ascii="Times New Roman" w:hAnsi="Times New Roman" w:cs="Times New Roman"/>
          <w:color w:val="auto"/>
          <w:sz w:val="28"/>
          <w:szCs w:val="28"/>
        </w:rPr>
        <w:t>течение семи дней</w:t>
      </w:r>
      <w:r w:rsidR="00FC44C8">
        <w:rPr>
          <w:rFonts w:ascii="Times New Roman" w:hAnsi="Times New Roman" w:cs="Times New Roman"/>
          <w:color w:val="auto"/>
          <w:sz w:val="28"/>
          <w:szCs w:val="28"/>
        </w:rPr>
        <w:t xml:space="preserve"> со дня </w:t>
      </w:r>
      <w:r w:rsidR="00A72FF0">
        <w:rPr>
          <w:rFonts w:ascii="Times New Roman" w:hAnsi="Times New Roman" w:cs="Times New Roman"/>
          <w:color w:val="auto"/>
          <w:sz w:val="28"/>
          <w:szCs w:val="28"/>
        </w:rPr>
        <w:t xml:space="preserve">его </w:t>
      </w:r>
      <w:r w:rsidR="00C85115">
        <w:rPr>
          <w:rFonts w:ascii="Times New Roman" w:hAnsi="Times New Roman" w:cs="Times New Roman"/>
          <w:color w:val="auto"/>
          <w:sz w:val="28"/>
          <w:szCs w:val="28"/>
        </w:rPr>
        <w:t>поступления</w:t>
      </w:r>
      <w:r w:rsidR="00FC44C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72FF0">
        <w:rPr>
          <w:rFonts w:ascii="Times New Roman" w:hAnsi="Times New Roman" w:cs="Times New Roman"/>
          <w:color w:val="auto"/>
          <w:sz w:val="28"/>
          <w:szCs w:val="28"/>
        </w:rPr>
        <w:t xml:space="preserve">из </w:t>
      </w:r>
      <w:r w:rsidR="00A72FF0">
        <w:rPr>
          <w:rFonts w:ascii="Times New Roman" w:hAnsi="Times New Roman" w:cs="Times New Roman"/>
          <w:sz w:val="28"/>
          <w:szCs w:val="28"/>
        </w:rPr>
        <w:t>Управления Министерства юстиции Российской Федерации по Республике Башкортостан</w:t>
      </w:r>
      <w:r w:rsidR="00A72FF0">
        <w:rPr>
          <w:rFonts w:ascii="Times New Roman" w:hAnsi="Times New Roman" w:cs="Times New Roman"/>
          <w:color w:val="auto"/>
          <w:sz w:val="28"/>
          <w:szCs w:val="28"/>
        </w:rPr>
        <w:t xml:space="preserve"> после </w:t>
      </w:r>
      <w:r w:rsidR="00FC44C8">
        <w:rPr>
          <w:rFonts w:ascii="Times New Roman" w:hAnsi="Times New Roman" w:cs="Times New Roman"/>
          <w:color w:val="auto"/>
          <w:sz w:val="28"/>
          <w:szCs w:val="28"/>
        </w:rPr>
        <w:t>государственной регистрации.</w:t>
      </w:r>
    </w:p>
    <w:p w:rsidR="000D52D7" w:rsidRDefault="000D52D7" w:rsidP="00867E66">
      <w:pPr>
        <w:autoSpaceDE w:val="0"/>
        <w:autoSpaceDN w:val="0"/>
        <w:adjustRightInd w:val="0"/>
        <w:spacing w:before="280"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4. Настоящее решение вступает в силу </w:t>
      </w:r>
      <w:r w:rsidR="005D57A1">
        <w:rPr>
          <w:rFonts w:ascii="Times New Roman" w:hAnsi="Times New Roman" w:cs="Times New Roman"/>
          <w:color w:val="auto"/>
          <w:sz w:val="28"/>
          <w:szCs w:val="28"/>
        </w:rPr>
        <w:t>со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дня его официального опубликования.</w:t>
      </w:r>
    </w:p>
    <w:p w:rsidR="000D52D7" w:rsidRDefault="000D52D7" w:rsidP="00492B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1283" w:rsidRDefault="00471283" w:rsidP="00492B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52D7" w:rsidRDefault="000D52D7" w:rsidP="00492B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21A1" w:rsidRDefault="00C51017" w:rsidP="001D16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63426">
        <w:rPr>
          <w:rFonts w:ascii="Times New Roman" w:hAnsi="Times New Roman" w:cs="Times New Roman"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B634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1017" w:rsidRDefault="00B63426" w:rsidP="001D16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 </w:t>
      </w:r>
      <w:r w:rsidR="00E81F76">
        <w:rPr>
          <w:rFonts w:ascii="Times New Roman" w:hAnsi="Times New Roman" w:cs="Times New Roman"/>
          <w:sz w:val="28"/>
          <w:szCs w:val="28"/>
        </w:rPr>
        <w:t xml:space="preserve">Ишимбай </w:t>
      </w:r>
    </w:p>
    <w:p w:rsidR="00E81F76" w:rsidRDefault="00C51017" w:rsidP="001D16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1D16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1017" w:rsidRDefault="00E81F76" w:rsidP="001D16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Ишимбайский район</w:t>
      </w:r>
    </w:p>
    <w:p w:rsidR="00C51017" w:rsidRDefault="00C51017" w:rsidP="001D16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Башкортостан</w:t>
      </w:r>
      <w:r w:rsidR="001D1618">
        <w:rPr>
          <w:rFonts w:ascii="Times New Roman" w:hAnsi="Times New Roman" w:cs="Times New Roman"/>
          <w:sz w:val="28"/>
          <w:szCs w:val="28"/>
        </w:rPr>
        <w:tab/>
      </w:r>
      <w:r w:rsidR="001D1618">
        <w:rPr>
          <w:rFonts w:ascii="Times New Roman" w:hAnsi="Times New Roman" w:cs="Times New Roman"/>
          <w:sz w:val="28"/>
          <w:szCs w:val="28"/>
        </w:rPr>
        <w:tab/>
      </w:r>
      <w:r w:rsidR="001D1618">
        <w:rPr>
          <w:rFonts w:ascii="Times New Roman" w:hAnsi="Times New Roman" w:cs="Times New Roman"/>
          <w:sz w:val="28"/>
          <w:szCs w:val="28"/>
        </w:rPr>
        <w:tab/>
      </w:r>
      <w:r w:rsidR="001D1618"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r w:rsidR="00E81F76">
        <w:rPr>
          <w:rFonts w:ascii="Times New Roman" w:hAnsi="Times New Roman" w:cs="Times New Roman"/>
          <w:sz w:val="28"/>
          <w:szCs w:val="28"/>
        </w:rPr>
        <w:t xml:space="preserve">       А.В. Матросов</w:t>
      </w:r>
    </w:p>
    <w:p w:rsidR="00C51017" w:rsidRPr="007464D4" w:rsidRDefault="00C51017" w:rsidP="00C510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2B7E" w:rsidRPr="004F2C10" w:rsidRDefault="00492B7E" w:rsidP="00492B7E">
      <w:pPr>
        <w:pStyle w:val="ae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92B7E" w:rsidRPr="004F2C10" w:rsidRDefault="00492B7E" w:rsidP="00DE3A91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auto"/>
          <w:sz w:val="28"/>
          <w:szCs w:val="28"/>
        </w:rPr>
      </w:pPr>
    </w:p>
    <w:sectPr w:rsidR="00492B7E" w:rsidRPr="004F2C10" w:rsidSect="004232D4">
      <w:headerReference w:type="default" r:id="rId9"/>
      <w:pgSz w:w="11906" w:h="16838" w:code="9"/>
      <w:pgMar w:top="851" w:right="851" w:bottom="1134" w:left="1701" w:header="283" w:footer="283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A0E" w:rsidRDefault="00670A0E" w:rsidP="0098109C">
      <w:pPr>
        <w:spacing w:after="0" w:line="240" w:lineRule="auto"/>
      </w:pPr>
      <w:r>
        <w:separator/>
      </w:r>
    </w:p>
  </w:endnote>
  <w:endnote w:type="continuationSeparator" w:id="0">
    <w:p w:rsidR="00670A0E" w:rsidRDefault="00670A0E" w:rsidP="00981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A0E" w:rsidRDefault="00670A0E" w:rsidP="0098109C">
      <w:pPr>
        <w:spacing w:after="0" w:line="240" w:lineRule="auto"/>
      </w:pPr>
      <w:r>
        <w:separator/>
      </w:r>
    </w:p>
  </w:footnote>
  <w:footnote w:type="continuationSeparator" w:id="0">
    <w:p w:rsidR="00670A0E" w:rsidRDefault="00670A0E" w:rsidP="00981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31785930"/>
      <w:docPartObj>
        <w:docPartGallery w:val="Page Numbers (Top of Page)"/>
        <w:docPartUnique/>
      </w:docPartObj>
    </w:sdtPr>
    <w:sdtContent>
      <w:p w:rsidR="00DD31CF" w:rsidRDefault="00DD31CF">
        <w:pPr>
          <w:pStyle w:val="a8"/>
          <w:jc w:val="center"/>
        </w:pPr>
      </w:p>
      <w:p w:rsidR="004232D4" w:rsidRPr="004232D4" w:rsidRDefault="00BB618A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232D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D31CF" w:rsidRPr="004232D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232D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67E6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232D4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DD31CF" w:rsidRDefault="00BB618A">
        <w:pPr>
          <w:pStyle w:val="a8"/>
          <w:jc w:val="center"/>
        </w:pP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36F4"/>
    <w:rsid w:val="0000795B"/>
    <w:rsid w:val="0001205F"/>
    <w:rsid w:val="000421A1"/>
    <w:rsid w:val="00044B74"/>
    <w:rsid w:val="000536BC"/>
    <w:rsid w:val="000A2AE9"/>
    <w:rsid w:val="000B708A"/>
    <w:rsid w:val="000D10ED"/>
    <w:rsid w:val="000D52D7"/>
    <w:rsid w:val="00130F9F"/>
    <w:rsid w:val="00137FFC"/>
    <w:rsid w:val="001829A4"/>
    <w:rsid w:val="001917E9"/>
    <w:rsid w:val="001D1618"/>
    <w:rsid w:val="001E23A2"/>
    <w:rsid w:val="00225A5A"/>
    <w:rsid w:val="00250245"/>
    <w:rsid w:val="00275AE9"/>
    <w:rsid w:val="00300D9F"/>
    <w:rsid w:val="00301694"/>
    <w:rsid w:val="003135C4"/>
    <w:rsid w:val="00325F3F"/>
    <w:rsid w:val="00360B0E"/>
    <w:rsid w:val="00362935"/>
    <w:rsid w:val="00363433"/>
    <w:rsid w:val="003A5BF1"/>
    <w:rsid w:val="003C1E4F"/>
    <w:rsid w:val="003C418A"/>
    <w:rsid w:val="003E2A7C"/>
    <w:rsid w:val="004232D4"/>
    <w:rsid w:val="00426AF5"/>
    <w:rsid w:val="00443CDC"/>
    <w:rsid w:val="00471283"/>
    <w:rsid w:val="00492952"/>
    <w:rsid w:val="00492B7E"/>
    <w:rsid w:val="004F2C10"/>
    <w:rsid w:val="005128EB"/>
    <w:rsid w:val="0054171E"/>
    <w:rsid w:val="00565C46"/>
    <w:rsid w:val="0056642D"/>
    <w:rsid w:val="00582BE4"/>
    <w:rsid w:val="00583D7B"/>
    <w:rsid w:val="0058420B"/>
    <w:rsid w:val="005A72E3"/>
    <w:rsid w:val="005C1D30"/>
    <w:rsid w:val="005D57A1"/>
    <w:rsid w:val="006064E0"/>
    <w:rsid w:val="006069DB"/>
    <w:rsid w:val="0062146A"/>
    <w:rsid w:val="00624366"/>
    <w:rsid w:val="00670A0E"/>
    <w:rsid w:val="00697755"/>
    <w:rsid w:val="007037E8"/>
    <w:rsid w:val="00721114"/>
    <w:rsid w:val="00741ACE"/>
    <w:rsid w:val="007464D4"/>
    <w:rsid w:val="007850A0"/>
    <w:rsid w:val="007C2853"/>
    <w:rsid w:val="007D7129"/>
    <w:rsid w:val="008039CB"/>
    <w:rsid w:val="008106BB"/>
    <w:rsid w:val="00867E66"/>
    <w:rsid w:val="008B462E"/>
    <w:rsid w:val="008B75C5"/>
    <w:rsid w:val="00913B54"/>
    <w:rsid w:val="00924AB1"/>
    <w:rsid w:val="00933980"/>
    <w:rsid w:val="009476B1"/>
    <w:rsid w:val="00956873"/>
    <w:rsid w:val="00957752"/>
    <w:rsid w:val="0098109C"/>
    <w:rsid w:val="0098510A"/>
    <w:rsid w:val="0098671A"/>
    <w:rsid w:val="00995F5D"/>
    <w:rsid w:val="00997763"/>
    <w:rsid w:val="009C0995"/>
    <w:rsid w:val="009F3CB6"/>
    <w:rsid w:val="00A3273E"/>
    <w:rsid w:val="00A3346D"/>
    <w:rsid w:val="00A61DC6"/>
    <w:rsid w:val="00A72FF0"/>
    <w:rsid w:val="00A9031B"/>
    <w:rsid w:val="00A925CD"/>
    <w:rsid w:val="00AA47C0"/>
    <w:rsid w:val="00AF7B0F"/>
    <w:rsid w:val="00B343F9"/>
    <w:rsid w:val="00B42ED1"/>
    <w:rsid w:val="00B4512D"/>
    <w:rsid w:val="00B63426"/>
    <w:rsid w:val="00B90DCC"/>
    <w:rsid w:val="00BA70E9"/>
    <w:rsid w:val="00BB1E29"/>
    <w:rsid w:val="00BB618A"/>
    <w:rsid w:val="00BC2716"/>
    <w:rsid w:val="00BC7E65"/>
    <w:rsid w:val="00BD0BCB"/>
    <w:rsid w:val="00C136F4"/>
    <w:rsid w:val="00C51017"/>
    <w:rsid w:val="00C56FE2"/>
    <w:rsid w:val="00C85115"/>
    <w:rsid w:val="00CA488D"/>
    <w:rsid w:val="00CD1E8A"/>
    <w:rsid w:val="00D01375"/>
    <w:rsid w:val="00D104B2"/>
    <w:rsid w:val="00D91350"/>
    <w:rsid w:val="00DD1CD3"/>
    <w:rsid w:val="00DD31CF"/>
    <w:rsid w:val="00DE3A91"/>
    <w:rsid w:val="00E33093"/>
    <w:rsid w:val="00E33223"/>
    <w:rsid w:val="00E42948"/>
    <w:rsid w:val="00E455B3"/>
    <w:rsid w:val="00E81F76"/>
    <w:rsid w:val="00E9136F"/>
    <w:rsid w:val="00EC2CD1"/>
    <w:rsid w:val="00EF0F6C"/>
    <w:rsid w:val="00F40418"/>
    <w:rsid w:val="00F41780"/>
    <w:rsid w:val="00F5257C"/>
    <w:rsid w:val="00FC4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0E9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BA70E9"/>
    <w:rPr>
      <w:color w:val="000080"/>
      <w:u w:val="single"/>
    </w:rPr>
  </w:style>
  <w:style w:type="paragraph" w:customStyle="1" w:styleId="1">
    <w:name w:val="Заголовок1"/>
    <w:basedOn w:val="a"/>
    <w:next w:val="a3"/>
    <w:qFormat/>
    <w:rsid w:val="00BA70E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link w:val="a4"/>
    <w:rsid w:val="00BA70E9"/>
    <w:pPr>
      <w:spacing w:after="140" w:line="288" w:lineRule="auto"/>
    </w:pPr>
  </w:style>
  <w:style w:type="paragraph" w:styleId="a5">
    <w:name w:val="List"/>
    <w:basedOn w:val="a3"/>
    <w:rsid w:val="00BA70E9"/>
    <w:rPr>
      <w:rFonts w:cs="Mangal"/>
    </w:rPr>
  </w:style>
  <w:style w:type="paragraph" w:styleId="a6">
    <w:name w:val="caption"/>
    <w:basedOn w:val="a"/>
    <w:qFormat/>
    <w:rsid w:val="00BA70E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BA70E9"/>
    <w:pPr>
      <w:suppressLineNumbers/>
    </w:pPr>
    <w:rPr>
      <w:rFonts w:cs="Mangal"/>
    </w:rPr>
  </w:style>
  <w:style w:type="paragraph" w:styleId="a8">
    <w:name w:val="header"/>
    <w:basedOn w:val="a"/>
    <w:link w:val="a9"/>
    <w:uiPriority w:val="99"/>
    <w:unhideWhenUsed/>
    <w:rsid w:val="009810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8109C"/>
    <w:rPr>
      <w:color w:val="00000A"/>
      <w:sz w:val="22"/>
    </w:rPr>
  </w:style>
  <w:style w:type="paragraph" w:styleId="aa">
    <w:name w:val="footer"/>
    <w:basedOn w:val="a"/>
    <w:link w:val="ab"/>
    <w:uiPriority w:val="99"/>
    <w:unhideWhenUsed/>
    <w:rsid w:val="009810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8109C"/>
    <w:rPr>
      <w:color w:val="00000A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981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8109C"/>
    <w:rPr>
      <w:rFonts w:ascii="Tahoma" w:hAnsi="Tahoma" w:cs="Tahoma"/>
      <w:color w:val="00000A"/>
      <w:sz w:val="16"/>
      <w:szCs w:val="16"/>
    </w:rPr>
  </w:style>
  <w:style w:type="paragraph" w:styleId="ae">
    <w:name w:val="No Spacing"/>
    <w:uiPriority w:val="1"/>
    <w:qFormat/>
    <w:rsid w:val="000A2AE9"/>
    <w:rPr>
      <w:sz w:val="22"/>
    </w:rPr>
  </w:style>
  <w:style w:type="character" w:customStyle="1" w:styleId="a4">
    <w:name w:val="Основной текст Знак"/>
    <w:basedOn w:val="a0"/>
    <w:link w:val="a3"/>
    <w:rsid w:val="000A2AE9"/>
    <w:rPr>
      <w:color w:val="00000A"/>
      <w:sz w:val="22"/>
    </w:rPr>
  </w:style>
  <w:style w:type="paragraph" w:customStyle="1" w:styleId="normalweb">
    <w:name w:val="normalweb"/>
    <w:basedOn w:val="a"/>
    <w:rsid w:val="009977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99776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minjust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vsrv065-app10.ru99-loc.minjust.ru/content/act/387507c3-b80d-4c0d-9291-8cdc81673f2b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D6E2F4E52DB7D0330CFA8451BA8BBF876E0DC721A9E329F09E636600EB66215A0B3C3F4ED7B0519776427967AE561AA5892137B986CFBF8P1jFJ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1588</Words>
  <Characters>9055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 Президента РБ</Company>
  <LinksUpToDate>false</LinksUpToDate>
  <CharactersWithSpaces>10622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406-R1</dc:creator>
  <cp:lastModifiedBy>rev3-3</cp:lastModifiedBy>
  <cp:revision>7</cp:revision>
  <cp:lastPrinted>2019-07-05T14:37:00Z</cp:lastPrinted>
  <dcterms:created xsi:type="dcterms:W3CDTF">2020-06-03T10:03:00Z</dcterms:created>
  <dcterms:modified xsi:type="dcterms:W3CDTF">2020-06-03T10:16:00Z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